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DC96E" w14:textId="77777777" w:rsidR="000E01BC" w:rsidRDefault="000E01BC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</w:p>
    <w:p w14:paraId="5479CBFA" w14:textId="73FA495F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III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  <w:r w:rsidR="00210BC1">
        <w:rPr>
          <w:rFonts w:ascii="Cambria" w:hAnsi="Cambria"/>
          <w:sz w:val="24"/>
          <w:szCs w:val="24"/>
          <w:highlight w:val="lightGray"/>
          <w:u w:val="single"/>
        </w:rPr>
        <w:t>POZIVA NA DOSTAVU PONUDA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35F65B24" w14:textId="698F7F23" w:rsidR="00532BAA" w:rsidRPr="00987F33" w:rsidRDefault="00532BAA" w:rsidP="00532BAA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  <w:bookmarkEnd w:id="0"/>
      <w:r w:rsidR="004F6F05">
        <w:rPr>
          <w:rFonts w:ascii="Cambria" w:hAnsi="Cambria"/>
          <w:sz w:val="24"/>
          <w:szCs w:val="24"/>
        </w:rPr>
        <w:t>11</w:t>
      </w:r>
      <w:r w:rsidR="00BA0CE7" w:rsidRPr="00BA0CE7">
        <w:rPr>
          <w:rFonts w:ascii="Cambria" w:hAnsi="Cambria"/>
          <w:sz w:val="24"/>
          <w:szCs w:val="24"/>
        </w:rPr>
        <w:t>/202</w:t>
      </w:r>
      <w:r w:rsidR="00CC2BC3">
        <w:rPr>
          <w:rFonts w:ascii="Cambria" w:hAnsi="Cambria"/>
          <w:sz w:val="24"/>
          <w:szCs w:val="24"/>
        </w:rPr>
        <w:t>2</w:t>
      </w:r>
      <w:r w:rsidR="00BA0CE7" w:rsidRPr="00BA0CE7">
        <w:rPr>
          <w:rFonts w:ascii="Cambria" w:hAnsi="Cambria"/>
          <w:sz w:val="24"/>
          <w:szCs w:val="24"/>
        </w:rPr>
        <w:t xml:space="preserve"> – ROBA</w:t>
      </w:r>
    </w:p>
    <w:p w14:paraId="669E9C87" w14:textId="0C3B0E58" w:rsidR="000F2E6F" w:rsidRDefault="00532BAA" w:rsidP="001923EB">
      <w:pPr>
        <w:tabs>
          <w:tab w:val="left" w:pos="567"/>
        </w:tabs>
        <w:jc w:val="center"/>
        <w:rPr>
          <w:rFonts w:ascii="Cambria" w:hAnsi="Cambria"/>
          <w:b/>
          <w:bCs/>
          <w:sz w:val="24"/>
          <w:szCs w:val="24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>Predmet nabave:</w:t>
      </w:r>
      <w:r w:rsidR="002C57EC">
        <w:rPr>
          <w:rFonts w:ascii="Cambria" w:hAnsi="Cambria"/>
          <w:bCs/>
          <w:sz w:val="24"/>
          <w:szCs w:val="24"/>
          <w:lang w:bidi="hr-HR"/>
        </w:rPr>
        <w:t xml:space="preserve"> </w:t>
      </w:r>
      <w:r w:rsidR="002C79BF" w:rsidRPr="002C79BF">
        <w:rPr>
          <w:rFonts w:ascii="Cambria" w:hAnsi="Cambria"/>
          <w:bCs/>
          <w:sz w:val="24"/>
          <w:szCs w:val="24"/>
          <w:lang w:bidi="hr-HR"/>
        </w:rPr>
        <w:t xml:space="preserve">Opremanje broda – nabava </w:t>
      </w:r>
      <w:r w:rsidR="004F6F05">
        <w:rPr>
          <w:rFonts w:ascii="Cambria" w:hAnsi="Cambria"/>
          <w:bCs/>
          <w:sz w:val="24"/>
          <w:szCs w:val="24"/>
          <w:lang w:bidi="hr-HR"/>
        </w:rPr>
        <w:t>brodskog sustava</w:t>
      </w:r>
      <w:r w:rsidR="002C79BF" w:rsidRPr="002C79BF">
        <w:rPr>
          <w:rFonts w:ascii="Cambria" w:hAnsi="Cambria"/>
          <w:bCs/>
          <w:sz w:val="24"/>
          <w:szCs w:val="24"/>
          <w:lang w:bidi="hr-HR"/>
        </w:rPr>
        <w:t xml:space="preserve"> (1 </w:t>
      </w:r>
      <w:proofErr w:type="spellStart"/>
      <w:r w:rsidR="002C79BF" w:rsidRPr="002C79BF">
        <w:rPr>
          <w:rFonts w:ascii="Cambria" w:hAnsi="Cambria"/>
          <w:bCs/>
          <w:sz w:val="24"/>
          <w:szCs w:val="24"/>
          <w:lang w:bidi="hr-HR"/>
        </w:rPr>
        <w:t>kpl</w:t>
      </w:r>
      <w:proofErr w:type="spellEnd"/>
      <w:r w:rsidR="002C79BF" w:rsidRPr="002C79BF">
        <w:rPr>
          <w:rFonts w:ascii="Cambria" w:hAnsi="Cambria"/>
          <w:bCs/>
          <w:sz w:val="24"/>
          <w:szCs w:val="24"/>
          <w:lang w:bidi="hr-HR"/>
        </w:rPr>
        <w:t>)</w:t>
      </w:r>
    </w:p>
    <w:p w14:paraId="0971C30E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Troškovnik mora biti popunjen na izvornom predlošku, bez mijenjanja, ispravljanja i prepisivanja izvornog teksta.</w:t>
      </w:r>
    </w:p>
    <w:p w14:paraId="6C549639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mora ispuniti jediničnim cijenama sve stavke na način kako je to definirano u troškovniku.</w:t>
      </w:r>
    </w:p>
    <w:p w14:paraId="0413F402" w14:textId="095FAE4D" w:rsidR="009E5B7B" w:rsidRPr="00AE155B" w:rsidRDefault="00C554D1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ispunjava jediničnu cijenu te ukupnu cijenu (bez PDV-a).</w:t>
      </w:r>
    </w:p>
    <w:p w14:paraId="0C84A867" w14:textId="77777777" w:rsidR="009E5B7B" w:rsidRPr="00AE155B" w:rsidRDefault="009E5B7B" w:rsidP="00AE155B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AE155B">
        <w:rPr>
          <w:rFonts w:ascii="Cambria" w:hAnsi="Cambria" w:cs="Times New Roman"/>
          <w:bCs/>
          <w:szCs w:val="24"/>
        </w:rPr>
        <w:t>Ponuditelj je dužan ispuniti sve brojeve zaokružene na dvije decimale.</w:t>
      </w:r>
    </w:p>
    <w:p w14:paraId="583D2952" w14:textId="26E597E2" w:rsidR="009E5B7B" w:rsidRPr="00AE155B" w:rsidRDefault="009E5B7B" w:rsidP="00AF529C">
      <w:pPr>
        <w:spacing w:before="120" w:after="120" w:line="240" w:lineRule="auto"/>
        <w:jc w:val="both"/>
        <w:rPr>
          <w:rFonts w:ascii="Cambria" w:hAnsi="Cambria"/>
          <w:b/>
          <w:i/>
          <w:sz w:val="24"/>
          <w:szCs w:val="24"/>
          <w:lang w:bidi="hr-HR"/>
        </w:rPr>
      </w:pPr>
      <w:r w:rsidRPr="00AE155B">
        <w:rPr>
          <w:rFonts w:ascii="Cambria" w:hAnsi="Cambria"/>
          <w:b/>
          <w:i/>
          <w:sz w:val="24"/>
          <w:szCs w:val="24"/>
          <w:lang w:bidi="hr-HR"/>
        </w:rPr>
        <w:t xml:space="preserve">Ukoliko ponuditelj ne ispuni Troškovnik u skladu sa zahtjevima iz </w:t>
      </w:r>
      <w:r w:rsidR="00B57645">
        <w:rPr>
          <w:rFonts w:ascii="Cambria" w:hAnsi="Cambria"/>
          <w:b/>
          <w:i/>
          <w:sz w:val="24"/>
          <w:szCs w:val="24"/>
          <w:lang w:bidi="hr-HR"/>
        </w:rPr>
        <w:t>Poziva na dostavu ponuda</w:t>
      </w:r>
      <w:r w:rsidRPr="00AE155B">
        <w:rPr>
          <w:rFonts w:ascii="Cambria" w:hAnsi="Cambria"/>
          <w:b/>
          <w:i/>
          <w:sz w:val="24"/>
          <w:szCs w:val="24"/>
          <w:lang w:bidi="hr-HR"/>
        </w:rPr>
        <w:t xml:space="preserve"> ili izvrši preinake teksta ili količine navedene u obrascu Troškovnika, smatrat će se da je takav Troškovnik nepotpun i nevažeći te će ponuda takvog ponuditelja biti odbijena.</w:t>
      </w:r>
    </w:p>
    <w:p w14:paraId="6CBFB353" w14:textId="77777777" w:rsidR="00AF529C" w:rsidRPr="00AE155B" w:rsidRDefault="00AF529C" w:rsidP="000F2E6F">
      <w:pPr>
        <w:tabs>
          <w:tab w:val="left" w:pos="567"/>
        </w:tabs>
        <w:rPr>
          <w:rFonts w:ascii="Cambria" w:hAnsi="Cambria" w:cs="Times New Roman"/>
          <w:bCs/>
          <w:szCs w:val="24"/>
        </w:rPr>
      </w:pPr>
    </w:p>
    <w:p w14:paraId="70586E0E" w14:textId="3C8E5EF1" w:rsidR="000F2E6F" w:rsidRPr="00AE155B" w:rsidRDefault="002C79BF" w:rsidP="0022626C">
      <w:pPr>
        <w:tabs>
          <w:tab w:val="left" w:pos="567"/>
        </w:tabs>
        <w:jc w:val="both"/>
        <w:rPr>
          <w:rFonts w:ascii="Cambria" w:hAnsi="Cambria" w:cs="Times New Roman"/>
          <w:bCs/>
          <w:szCs w:val="24"/>
        </w:rPr>
      </w:pPr>
      <w:r w:rsidRPr="002C79BF">
        <w:rPr>
          <w:rFonts w:ascii="Cambria" w:hAnsi="Cambria" w:cs="Times New Roman"/>
          <w:b/>
          <w:szCs w:val="24"/>
        </w:rPr>
        <w:t xml:space="preserve">Opremanje broda – nabava </w:t>
      </w:r>
      <w:r w:rsidR="00FB16D1">
        <w:rPr>
          <w:rFonts w:ascii="Cambria" w:hAnsi="Cambria" w:cs="Times New Roman"/>
          <w:b/>
          <w:szCs w:val="24"/>
        </w:rPr>
        <w:t>brodskog sustava</w:t>
      </w:r>
      <w:r w:rsidRPr="002C79BF">
        <w:rPr>
          <w:rFonts w:ascii="Cambria" w:hAnsi="Cambria" w:cs="Times New Roman"/>
          <w:b/>
          <w:szCs w:val="24"/>
        </w:rPr>
        <w:t xml:space="preserve"> (1 </w:t>
      </w:r>
      <w:proofErr w:type="spellStart"/>
      <w:r w:rsidRPr="002C79BF">
        <w:rPr>
          <w:rFonts w:ascii="Cambria" w:hAnsi="Cambria" w:cs="Times New Roman"/>
          <w:b/>
          <w:szCs w:val="24"/>
        </w:rPr>
        <w:t>kpl</w:t>
      </w:r>
      <w:proofErr w:type="spellEnd"/>
      <w:r w:rsidRPr="002C79BF">
        <w:rPr>
          <w:rFonts w:ascii="Cambria" w:hAnsi="Cambria" w:cs="Times New Roman"/>
          <w:b/>
          <w:szCs w:val="24"/>
        </w:rPr>
        <w:t>)</w:t>
      </w:r>
      <w:r>
        <w:rPr>
          <w:rFonts w:ascii="Cambria" w:hAnsi="Cambria" w:cs="Times New Roman"/>
          <w:b/>
          <w:szCs w:val="24"/>
        </w:rPr>
        <w:t xml:space="preserve"> </w:t>
      </w:r>
      <w:r w:rsidR="008B3E40">
        <w:rPr>
          <w:rFonts w:ascii="Cambria" w:hAnsi="Cambria" w:cs="Times New Roman"/>
          <w:bCs/>
          <w:szCs w:val="24"/>
        </w:rPr>
        <w:t>–</w:t>
      </w:r>
      <w:r w:rsidR="002C57EC">
        <w:rPr>
          <w:rFonts w:ascii="Cambria" w:hAnsi="Cambria" w:cs="Times New Roman"/>
          <w:bCs/>
          <w:szCs w:val="24"/>
        </w:rPr>
        <w:t xml:space="preserve"> </w:t>
      </w:r>
      <w:r w:rsidR="002C57EC" w:rsidRPr="002C57EC">
        <w:rPr>
          <w:rFonts w:ascii="Cambria" w:hAnsi="Cambria" w:cs="Times New Roman"/>
          <w:bCs/>
          <w:szCs w:val="24"/>
        </w:rPr>
        <w:t>prema tehničkim specifikacijama PRILOG II</w:t>
      </w:r>
    </w:p>
    <w:p w14:paraId="3A3F860D" w14:textId="3D670794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DD1E0D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2B712EAC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3018405F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DD1E0D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0F2E6F" w:rsidRPr="0087721C" w14:paraId="28A8CEBB" w14:textId="77777777" w:rsidTr="00DD1E0D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DD1E0D">
              <w:rPr>
                <w:rFonts w:ascii="Cambria" w:hAnsi="Cambria" w:cs="Times New Roman"/>
                <w:bCs/>
                <w:szCs w:val="24"/>
              </w:rPr>
              <w:t>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8920073" w14:textId="1AF1D40D" w:rsidR="004C3606" w:rsidRPr="0022626C" w:rsidRDefault="002C79BF" w:rsidP="00D83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bCs/>
                <w:szCs w:val="24"/>
              </w:rPr>
            </w:pPr>
            <w:r w:rsidRPr="002C79BF">
              <w:rPr>
                <w:rFonts w:ascii="Cambria" w:hAnsi="Cambria" w:cs="Times New Roman"/>
                <w:bCs/>
                <w:szCs w:val="24"/>
              </w:rPr>
              <w:t xml:space="preserve">Opremanje broda – nabava </w:t>
            </w:r>
            <w:r w:rsidR="00342D2B">
              <w:rPr>
                <w:rFonts w:ascii="Cambria" w:hAnsi="Cambria" w:cs="Times New Roman"/>
                <w:bCs/>
                <w:szCs w:val="24"/>
              </w:rPr>
              <w:t>brodskog sustava</w:t>
            </w:r>
            <w:r w:rsidRPr="002C79BF">
              <w:rPr>
                <w:rFonts w:ascii="Cambria" w:hAnsi="Cambria" w:cs="Times New Roman"/>
                <w:bCs/>
                <w:szCs w:val="24"/>
              </w:rPr>
              <w:t xml:space="preserve"> </w:t>
            </w:r>
          </w:p>
        </w:tc>
        <w:tc>
          <w:tcPr>
            <w:tcW w:w="580" w:type="pct"/>
            <w:vAlign w:val="center"/>
          </w:tcPr>
          <w:p w14:paraId="6427EECD" w14:textId="14A9D989" w:rsidR="000F2E6F" w:rsidRPr="0087721C" w:rsidRDefault="00036B32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 xml:space="preserve">1 </w:t>
            </w:r>
            <w:proofErr w:type="spellStart"/>
            <w:r>
              <w:rPr>
                <w:rFonts w:ascii="Cambria" w:hAnsi="Cambria" w:cs="Times New Roman"/>
                <w:bCs/>
                <w:szCs w:val="24"/>
              </w:rPr>
              <w:t>kpl</w:t>
            </w:r>
            <w:proofErr w:type="spellEnd"/>
          </w:p>
        </w:tc>
        <w:tc>
          <w:tcPr>
            <w:tcW w:w="724" w:type="pct"/>
            <w:vAlign w:val="center"/>
          </w:tcPr>
          <w:p w14:paraId="6B01230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25AAE891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DD1E0D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6124619C" w:rsidR="00DD1E0D" w:rsidRPr="0087721C" w:rsidRDefault="00DD1E0D" w:rsidP="00DD1E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7320AEB" w14:textId="55D9C5F1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2F117E3E" w14:textId="6B2168CE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>PONUDITELJ:</w:t>
      </w:r>
    </w:p>
    <w:p w14:paraId="7BBEA83C" w14:textId="5C48FA4F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76B793EB" w14:textId="77777777" w:rsidR="009E5B7B" w:rsidRPr="00D66C95" w:rsidRDefault="009E5B7B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</w:p>
    <w:p w14:paraId="18B36C54" w14:textId="77777777" w:rsidR="00EF0872" w:rsidRPr="00D66C95" w:rsidRDefault="00EF0872" w:rsidP="00EF0872">
      <w:pPr>
        <w:tabs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ab/>
        <w:t>_____________________</w:t>
      </w:r>
    </w:p>
    <w:p w14:paraId="364F8372" w14:textId="77777777" w:rsidR="00EF0872" w:rsidRPr="00D66C95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ascii="Cambria" w:hAnsi="Cambria" w:cs="Times New Roman"/>
          <w:bCs/>
          <w:szCs w:val="24"/>
        </w:rPr>
      </w:pPr>
      <w:r w:rsidRPr="00D66C95">
        <w:rPr>
          <w:rFonts w:ascii="Cambria" w:hAnsi="Cambria" w:cs="Times New Roman"/>
          <w:bCs/>
          <w:szCs w:val="24"/>
        </w:rPr>
        <w:t xml:space="preserve">                                                                                                       [potpis i pečat Ponuditelja]</w:t>
      </w:r>
    </w:p>
    <w:sectPr w:rsidR="00EF0872" w:rsidRPr="00D66C95" w:rsidSect="00AF529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11E5B" w14:textId="77777777" w:rsidR="00F14D0C" w:rsidRDefault="00F14D0C" w:rsidP="000F2E6F">
      <w:pPr>
        <w:spacing w:after="0" w:line="240" w:lineRule="auto"/>
      </w:pPr>
      <w:r>
        <w:separator/>
      </w:r>
    </w:p>
  </w:endnote>
  <w:endnote w:type="continuationSeparator" w:id="0">
    <w:p w14:paraId="1CCE9CC9" w14:textId="77777777" w:rsidR="00F14D0C" w:rsidRDefault="00F14D0C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F2DCD93" w:rsidR="000F2E6F" w:rsidRDefault="000F2E6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DDF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741ED" w14:textId="77777777" w:rsidR="00F14D0C" w:rsidRDefault="00F14D0C" w:rsidP="000F2E6F">
      <w:pPr>
        <w:spacing w:after="0" w:line="240" w:lineRule="auto"/>
      </w:pPr>
      <w:r>
        <w:separator/>
      </w:r>
    </w:p>
  </w:footnote>
  <w:footnote w:type="continuationSeparator" w:id="0">
    <w:p w14:paraId="00420EE9" w14:textId="77777777" w:rsidR="00F14D0C" w:rsidRDefault="00F14D0C" w:rsidP="000F2E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E4A0" w14:textId="77777777" w:rsidR="00210BC1" w:rsidRDefault="00210BC1" w:rsidP="00210BC1">
    <w:pPr>
      <w:jc w:val="center"/>
      <w:rPr>
        <w:i/>
        <w:sz w:val="18"/>
        <w:szCs w:val="18"/>
      </w:rPr>
    </w:pPr>
    <w:r w:rsidRPr="00867A6C">
      <w:rPr>
        <w:rFonts w:ascii="Calibri" w:eastAsia="Calibri" w:hAnsi="Calibri" w:cs="Times New Roman"/>
        <w:noProof/>
        <w:lang w:eastAsia="hr-HR"/>
      </w:rPr>
      <w:drawing>
        <wp:anchor distT="0" distB="0" distL="114300" distR="114300" simplePos="0" relativeHeight="251659264" behindDoc="1" locked="0" layoutInCell="1" allowOverlap="1" wp14:anchorId="635A5B1A" wp14:editId="1C65F21A">
          <wp:simplePos x="0" y="0"/>
          <wp:positionH relativeFrom="margin">
            <wp:align>left</wp:align>
          </wp:positionH>
          <wp:positionV relativeFrom="paragraph">
            <wp:posOffset>-626745</wp:posOffset>
          </wp:positionV>
          <wp:extent cx="5762625" cy="99949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468BAC6" w14:textId="77777777" w:rsidR="00210BC1" w:rsidRDefault="00210BC1" w:rsidP="00210BC1">
    <w:pPr>
      <w:jc w:val="center"/>
      <w:rPr>
        <w:i/>
        <w:sz w:val="18"/>
        <w:szCs w:val="18"/>
      </w:rPr>
    </w:pPr>
  </w:p>
  <w:p w14:paraId="5D9B9E79" w14:textId="56E1DE85" w:rsidR="000F2E6F" w:rsidRPr="00210BC1" w:rsidRDefault="000E01BC" w:rsidP="000E01BC">
    <w:pPr>
      <w:pStyle w:val="Zaglavlje"/>
      <w:jc w:val="center"/>
    </w:pPr>
    <w:r w:rsidRPr="000E01BC">
      <w:rPr>
        <w:i/>
        <w:sz w:val="18"/>
        <w:szCs w:val="18"/>
      </w:rPr>
      <w:t>Ovaj Poziv se financira iz Europskog fonda za regionalni razvoj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137B8"/>
    <w:rsid w:val="00033656"/>
    <w:rsid w:val="00036B32"/>
    <w:rsid w:val="000539A6"/>
    <w:rsid w:val="0008275C"/>
    <w:rsid w:val="000A3E31"/>
    <w:rsid w:val="000C155A"/>
    <w:rsid w:val="000E01BC"/>
    <w:rsid w:val="000F2E6F"/>
    <w:rsid w:val="00120D9C"/>
    <w:rsid w:val="00124F97"/>
    <w:rsid w:val="0017347B"/>
    <w:rsid w:val="001912A6"/>
    <w:rsid w:val="00191697"/>
    <w:rsid w:val="001923EB"/>
    <w:rsid w:val="001B7CBB"/>
    <w:rsid w:val="001D0765"/>
    <w:rsid w:val="00210BC1"/>
    <w:rsid w:val="0022626C"/>
    <w:rsid w:val="002262E7"/>
    <w:rsid w:val="00242D14"/>
    <w:rsid w:val="00261A48"/>
    <w:rsid w:val="002A2548"/>
    <w:rsid w:val="002C57EC"/>
    <w:rsid w:val="002C79BF"/>
    <w:rsid w:val="002D15D5"/>
    <w:rsid w:val="002E1D66"/>
    <w:rsid w:val="002F1150"/>
    <w:rsid w:val="002F37F8"/>
    <w:rsid w:val="003279BC"/>
    <w:rsid w:val="00342D2B"/>
    <w:rsid w:val="00346E62"/>
    <w:rsid w:val="003905E3"/>
    <w:rsid w:val="0039136D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6F05"/>
    <w:rsid w:val="005225EC"/>
    <w:rsid w:val="00523B96"/>
    <w:rsid w:val="00524443"/>
    <w:rsid w:val="00532BAA"/>
    <w:rsid w:val="005371D8"/>
    <w:rsid w:val="005610D4"/>
    <w:rsid w:val="00575B87"/>
    <w:rsid w:val="005B2D85"/>
    <w:rsid w:val="005F6AA6"/>
    <w:rsid w:val="0060440F"/>
    <w:rsid w:val="00684835"/>
    <w:rsid w:val="006A5C76"/>
    <w:rsid w:val="006D001A"/>
    <w:rsid w:val="006E4E86"/>
    <w:rsid w:val="00710689"/>
    <w:rsid w:val="00733A4E"/>
    <w:rsid w:val="00746AFC"/>
    <w:rsid w:val="00835A9B"/>
    <w:rsid w:val="00843E6A"/>
    <w:rsid w:val="0085194B"/>
    <w:rsid w:val="00865039"/>
    <w:rsid w:val="0086596E"/>
    <w:rsid w:val="008755C9"/>
    <w:rsid w:val="0087721C"/>
    <w:rsid w:val="008B3E40"/>
    <w:rsid w:val="008C6688"/>
    <w:rsid w:val="00901133"/>
    <w:rsid w:val="00920A2E"/>
    <w:rsid w:val="00925519"/>
    <w:rsid w:val="009E0FC3"/>
    <w:rsid w:val="009E1146"/>
    <w:rsid w:val="009E5B7B"/>
    <w:rsid w:val="009E7B90"/>
    <w:rsid w:val="00A35426"/>
    <w:rsid w:val="00A46CF2"/>
    <w:rsid w:val="00A8095E"/>
    <w:rsid w:val="00A93030"/>
    <w:rsid w:val="00AC1697"/>
    <w:rsid w:val="00AE155B"/>
    <w:rsid w:val="00AE5134"/>
    <w:rsid w:val="00AF529C"/>
    <w:rsid w:val="00B472CC"/>
    <w:rsid w:val="00B53EC8"/>
    <w:rsid w:val="00B57645"/>
    <w:rsid w:val="00B604C5"/>
    <w:rsid w:val="00B77187"/>
    <w:rsid w:val="00B80535"/>
    <w:rsid w:val="00B84D21"/>
    <w:rsid w:val="00BA0CE7"/>
    <w:rsid w:val="00BB504A"/>
    <w:rsid w:val="00BD386C"/>
    <w:rsid w:val="00BD3D46"/>
    <w:rsid w:val="00C24D92"/>
    <w:rsid w:val="00C526EB"/>
    <w:rsid w:val="00C554D1"/>
    <w:rsid w:val="00C67197"/>
    <w:rsid w:val="00CA78BC"/>
    <w:rsid w:val="00CC2BC3"/>
    <w:rsid w:val="00D027C1"/>
    <w:rsid w:val="00D34934"/>
    <w:rsid w:val="00D51057"/>
    <w:rsid w:val="00D62C97"/>
    <w:rsid w:val="00D66C95"/>
    <w:rsid w:val="00D83DDF"/>
    <w:rsid w:val="00DD1E0D"/>
    <w:rsid w:val="00DD6158"/>
    <w:rsid w:val="00E21C2A"/>
    <w:rsid w:val="00E56C97"/>
    <w:rsid w:val="00E93B23"/>
    <w:rsid w:val="00EA23D7"/>
    <w:rsid w:val="00EE2AAD"/>
    <w:rsid w:val="00EF0872"/>
    <w:rsid w:val="00F0103E"/>
    <w:rsid w:val="00F14D0C"/>
    <w:rsid w:val="00F24A13"/>
    <w:rsid w:val="00F412A2"/>
    <w:rsid w:val="00F72B4A"/>
    <w:rsid w:val="00F75B97"/>
    <w:rsid w:val="00FB16D1"/>
    <w:rsid w:val="00FC134C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F2E6F"/>
  </w:style>
  <w:style w:type="paragraph" w:styleId="Podnoje">
    <w:name w:val="footer"/>
    <w:basedOn w:val="Normal"/>
    <w:link w:val="Podnoje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F2E6F"/>
  </w:style>
  <w:style w:type="table" w:styleId="Reetkatablice">
    <w:name w:val="Table Grid"/>
    <w:basedOn w:val="Obinatablica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485DD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85DD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85DD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85DD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7C468-3B5E-42DC-8C09-2BA53125D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 Šetić</cp:lastModifiedBy>
  <cp:revision>39</cp:revision>
  <dcterms:created xsi:type="dcterms:W3CDTF">2019-12-23T07:50:00Z</dcterms:created>
  <dcterms:modified xsi:type="dcterms:W3CDTF">2023-10-09T10:50:00Z</dcterms:modified>
</cp:coreProperties>
</file>